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16" w:rsidRPr="001E2B1C" w:rsidRDefault="00477216" w:rsidP="00C44532">
      <w:pPr>
        <w:rPr>
          <w:sz w:val="16"/>
          <w:szCs w:val="16"/>
          <w:lang w:val="ru-RU"/>
        </w:rPr>
      </w:pPr>
    </w:p>
    <w:p w:rsidR="007F7FF3" w:rsidRDefault="007F7FF3" w:rsidP="007F7FF3">
      <w:pPr>
        <w:ind w:left="5664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ЗАТВЕРДЖЕНО</w:t>
      </w:r>
    </w:p>
    <w:p w:rsidR="007F7FF3" w:rsidRDefault="007F7FF3" w:rsidP="007F7FF3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Наказ Департаменту </w:t>
      </w:r>
      <w:proofErr w:type="spellStart"/>
      <w:r>
        <w:rPr>
          <w:sz w:val="24"/>
          <w:szCs w:val="24"/>
          <w:lang w:val="ru-RU"/>
        </w:rPr>
        <w:t>соціальної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молодіжної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політики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обласної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7F7FF3" w:rsidRDefault="007F7FF3" w:rsidP="007F7FF3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військової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адміністрації</w:t>
      </w:r>
      <w:proofErr w:type="spellEnd"/>
    </w:p>
    <w:p w:rsidR="00477216" w:rsidRPr="00845BAA" w:rsidRDefault="002D6077" w:rsidP="007F7FF3">
      <w:pPr>
        <w:ind w:left="5664"/>
        <w:rPr>
          <w:sz w:val="16"/>
          <w:szCs w:val="16"/>
          <w:lang w:val="en-US"/>
        </w:rPr>
      </w:pP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</w:t>
      </w:r>
      <w:r w:rsidR="00845BAA" w:rsidRPr="00845BAA">
        <w:rPr>
          <w:sz w:val="24"/>
          <w:szCs w:val="24"/>
          <w:lang w:val="ru-RU"/>
        </w:rPr>
        <w:t>1</w:t>
      </w:r>
      <w:r w:rsidR="00845BAA">
        <w:rPr>
          <w:sz w:val="24"/>
          <w:szCs w:val="24"/>
          <w:lang w:val="en-US"/>
        </w:rPr>
        <w:t>4</w:t>
      </w:r>
      <w:r w:rsidR="007F7FF3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січня</w:t>
      </w:r>
      <w:proofErr w:type="spellEnd"/>
      <w:r>
        <w:rPr>
          <w:sz w:val="24"/>
          <w:szCs w:val="24"/>
          <w:lang w:val="ru-RU"/>
        </w:rPr>
        <w:t xml:space="preserve"> 2026</w:t>
      </w:r>
      <w:r w:rsidR="007F7FF3">
        <w:rPr>
          <w:sz w:val="24"/>
          <w:szCs w:val="24"/>
          <w:lang w:val="ru-RU"/>
        </w:rPr>
        <w:t xml:space="preserve"> р. № </w:t>
      </w:r>
      <w:r w:rsidR="00845BAA">
        <w:rPr>
          <w:sz w:val="24"/>
          <w:szCs w:val="24"/>
          <w:lang w:val="en-US"/>
        </w:rPr>
        <w:t>1</w:t>
      </w:r>
      <w:bookmarkStart w:id="0" w:name="_GoBack"/>
      <w:bookmarkEnd w:id="0"/>
    </w:p>
    <w:p w:rsidR="003D674D" w:rsidRDefault="003D674D" w:rsidP="002F7B88">
      <w:pPr>
        <w:jc w:val="center"/>
        <w:rPr>
          <w:b/>
          <w:sz w:val="24"/>
          <w:szCs w:val="24"/>
        </w:rPr>
      </w:pPr>
    </w:p>
    <w:p w:rsidR="003D674D" w:rsidRDefault="003D674D" w:rsidP="002F7B88">
      <w:pPr>
        <w:jc w:val="center"/>
        <w:rPr>
          <w:b/>
          <w:sz w:val="24"/>
          <w:szCs w:val="24"/>
        </w:rPr>
      </w:pPr>
    </w:p>
    <w:p w:rsidR="00477216" w:rsidRPr="00DD7F70" w:rsidRDefault="00477216" w:rsidP="002F7B88">
      <w:pPr>
        <w:jc w:val="center"/>
        <w:rPr>
          <w:sz w:val="24"/>
          <w:szCs w:val="24"/>
        </w:rPr>
      </w:pPr>
      <w:r w:rsidRPr="00DD7F70">
        <w:rPr>
          <w:b/>
          <w:sz w:val="24"/>
          <w:szCs w:val="24"/>
        </w:rPr>
        <w:t xml:space="preserve">ІНФОРМАЦІЙНА КАРТКА </w:t>
      </w:r>
      <w:r w:rsidR="002D6077">
        <w:rPr>
          <w:b/>
          <w:sz w:val="24"/>
          <w:szCs w:val="24"/>
        </w:rPr>
        <w:t xml:space="preserve">ПОСЛУГИ ПРИРІВНЯНОЇ ДО </w:t>
      </w:r>
      <w:r w:rsidRPr="00DD7F70">
        <w:rPr>
          <w:b/>
          <w:sz w:val="24"/>
          <w:szCs w:val="24"/>
        </w:rPr>
        <w:t xml:space="preserve">АДМІНІСТРАТИВНОЇ </w:t>
      </w:r>
    </w:p>
    <w:p w:rsidR="00477216" w:rsidRPr="00DD7F70" w:rsidRDefault="00477216" w:rsidP="00DB4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477216" w:rsidRPr="00E17932" w:rsidRDefault="00477216" w:rsidP="00DB4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E17932">
        <w:rPr>
          <w:b/>
          <w:sz w:val="24"/>
          <w:szCs w:val="24"/>
        </w:rPr>
        <w:t>Видача довідки про надання згоди на одержання автомобіля</w:t>
      </w:r>
    </w:p>
    <w:p w:rsidR="00477216" w:rsidRPr="00E17932" w:rsidRDefault="00477216" w:rsidP="00DB4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E17932">
        <w:rPr>
          <w:b/>
          <w:sz w:val="24"/>
          <w:szCs w:val="24"/>
        </w:rPr>
        <w:t>в якості гуманітарної допомоги</w:t>
      </w:r>
    </w:p>
    <w:p w:rsidR="00477216" w:rsidRPr="00E17932" w:rsidRDefault="00477216" w:rsidP="00DB4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FB25CC" w:rsidRDefault="00FB25CC" w:rsidP="00FB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FB25CC" w:rsidRPr="00E3191A" w:rsidRDefault="00FB25CC" w:rsidP="00FB2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>
        <w:rPr>
          <w:b/>
          <w:sz w:val="24"/>
          <w:szCs w:val="24"/>
          <w:lang w:eastAsia="uk-UA"/>
        </w:rPr>
        <w:t>обласної військової адміністрації</w:t>
      </w:r>
    </w:p>
    <w:p w:rsidR="00477216" w:rsidRPr="00E17932" w:rsidRDefault="00477216" w:rsidP="00DB4C31">
      <w:pPr>
        <w:jc w:val="center"/>
        <w:rPr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163"/>
        <w:gridCol w:w="148"/>
        <w:gridCol w:w="5545"/>
      </w:tblGrid>
      <w:tr w:rsidR="00477216" w:rsidRPr="00E17932" w:rsidTr="00DD7F70">
        <w:trPr>
          <w:trHeight w:val="441"/>
          <w:jc w:val="center"/>
        </w:trPr>
        <w:tc>
          <w:tcPr>
            <w:tcW w:w="9571" w:type="dxa"/>
            <w:gridSpan w:val="4"/>
            <w:vAlign w:val="center"/>
          </w:tcPr>
          <w:p w:rsidR="00477216" w:rsidRPr="00E17932" w:rsidRDefault="00477216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E17932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E17932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477216" w:rsidRPr="00E17932" w:rsidTr="00DD7F70">
        <w:trPr>
          <w:trHeight w:val="441"/>
          <w:jc w:val="center"/>
        </w:trPr>
        <w:tc>
          <w:tcPr>
            <w:tcW w:w="3878" w:type="dxa"/>
            <w:gridSpan w:val="2"/>
            <w:vAlign w:val="center"/>
          </w:tcPr>
          <w:p w:rsidR="00477216" w:rsidRPr="00E17932" w:rsidRDefault="00477216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E17932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93" w:type="dxa"/>
            <w:gridSpan w:val="2"/>
            <w:vAlign w:val="center"/>
          </w:tcPr>
          <w:p w:rsidR="00477216" w:rsidRPr="00E17932" w:rsidRDefault="00477216" w:rsidP="00DD7F7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17932">
              <w:rPr>
                <w:bCs/>
                <w:sz w:val="24"/>
                <w:szCs w:val="24"/>
                <w:lang w:eastAsia="en-US"/>
              </w:rPr>
              <w:t xml:space="preserve">Центр </w:t>
            </w:r>
            <w:r w:rsidR="002D6077">
              <w:rPr>
                <w:bCs/>
                <w:sz w:val="24"/>
                <w:szCs w:val="24"/>
                <w:lang w:eastAsia="en-US"/>
              </w:rPr>
              <w:t xml:space="preserve">надання </w:t>
            </w:r>
            <w:r w:rsidRPr="00E17932">
              <w:rPr>
                <w:bCs/>
                <w:sz w:val="24"/>
                <w:szCs w:val="24"/>
                <w:lang w:eastAsia="en-US"/>
              </w:rPr>
              <w:t>адміністративних послуг «Прозорий офіс» Вінницької міської ради</w:t>
            </w:r>
          </w:p>
        </w:tc>
      </w:tr>
      <w:tr w:rsidR="002840D7" w:rsidRPr="00E17932" w:rsidTr="00DD7F70">
        <w:trPr>
          <w:jc w:val="center"/>
        </w:trPr>
        <w:tc>
          <w:tcPr>
            <w:tcW w:w="715" w:type="dxa"/>
          </w:tcPr>
          <w:p w:rsidR="002840D7" w:rsidRPr="00E17932" w:rsidRDefault="002840D7" w:rsidP="002840D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63" w:type="dxa"/>
          </w:tcPr>
          <w:p w:rsidR="002840D7" w:rsidRPr="00E17932" w:rsidRDefault="002840D7" w:rsidP="002840D7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 w:rsidRPr="00E17932"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E17932"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5693" w:type="dxa"/>
            <w:gridSpan w:val="2"/>
          </w:tcPr>
          <w:p w:rsidR="002840D7" w:rsidRPr="00E17932" w:rsidRDefault="002840D7" w:rsidP="002840D7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2840D7" w:rsidRPr="00E17932" w:rsidRDefault="00845BAA" w:rsidP="002840D7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2840D7" w:rsidRPr="00E17932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м. Вінниця, вул. Замостянська,7 </w:t>
              </w:r>
            </w:hyperlink>
          </w:p>
          <w:p w:rsidR="002840D7" w:rsidRPr="00E17932" w:rsidRDefault="002840D7" w:rsidP="002840D7">
            <w:pPr>
              <w:jc w:val="center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м</w:t>
            </w:r>
            <w:hyperlink r:id="rId6" w:history="1">
              <w:r w:rsidRPr="00E17932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. Вінниця, вул. Брацлавська,85 </w:t>
              </w:r>
            </w:hyperlink>
          </w:p>
          <w:p w:rsidR="002840D7" w:rsidRPr="00E17932" w:rsidRDefault="00845BAA" w:rsidP="002840D7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2840D7" w:rsidRPr="00E17932">
                <w:rPr>
                  <w:rStyle w:val="a3"/>
                  <w:color w:val="auto"/>
                  <w:sz w:val="24"/>
                  <w:szCs w:val="24"/>
                  <w:u w:val="none"/>
                </w:rPr>
                <w:t>м. Вінниця, пр. Космонавтів,30</w:t>
              </w:r>
            </w:hyperlink>
          </w:p>
        </w:tc>
      </w:tr>
      <w:tr w:rsidR="002840D7" w:rsidRPr="00E17932" w:rsidTr="00DD7F70">
        <w:trPr>
          <w:jc w:val="center"/>
        </w:trPr>
        <w:tc>
          <w:tcPr>
            <w:tcW w:w="715" w:type="dxa"/>
          </w:tcPr>
          <w:p w:rsidR="002840D7" w:rsidRPr="00E17932" w:rsidRDefault="002840D7" w:rsidP="002840D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63" w:type="dxa"/>
          </w:tcPr>
          <w:p w:rsidR="002840D7" w:rsidRPr="00E17932" w:rsidRDefault="002840D7" w:rsidP="002840D7">
            <w:pPr>
              <w:jc w:val="both"/>
              <w:rPr>
                <w:spacing w:val="-1"/>
                <w:sz w:val="24"/>
                <w:szCs w:val="24"/>
              </w:rPr>
            </w:pPr>
            <w:r w:rsidRPr="00E17932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E17932"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2840D7" w:rsidRPr="00E17932" w:rsidRDefault="002840D7" w:rsidP="002840D7">
            <w:pPr>
              <w:jc w:val="both"/>
              <w:rPr>
                <w:sz w:val="24"/>
                <w:szCs w:val="24"/>
                <w:lang w:eastAsia="en-US"/>
              </w:rPr>
            </w:pPr>
            <w:r w:rsidRPr="00E17932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3" w:type="dxa"/>
            <w:gridSpan w:val="2"/>
          </w:tcPr>
          <w:p w:rsidR="002840D7" w:rsidRPr="00E17932" w:rsidRDefault="002840D7" w:rsidP="002840D7">
            <w:pPr>
              <w:rPr>
                <w:sz w:val="24"/>
                <w:szCs w:val="24"/>
              </w:rPr>
            </w:pPr>
            <w:r w:rsidRPr="00E17932">
              <w:rPr>
                <w:i/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2840D7" w:rsidRPr="00E17932" w:rsidRDefault="002840D7" w:rsidP="002840D7">
            <w:pPr>
              <w:rPr>
                <w:sz w:val="24"/>
                <w:szCs w:val="24"/>
              </w:rPr>
            </w:pPr>
            <w:r w:rsidRPr="00E17932">
              <w:rPr>
                <w:i/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2840D7" w:rsidRPr="00E17932" w:rsidRDefault="002840D7" w:rsidP="002840D7">
            <w:pPr>
              <w:ind w:left="-68" w:right="-68" w:firstLine="252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2840D7" w:rsidRPr="00E17932" w:rsidRDefault="002840D7" w:rsidP="002840D7">
            <w:pPr>
              <w:ind w:right="-68"/>
              <w:rPr>
                <w:b/>
                <w:sz w:val="24"/>
                <w:szCs w:val="24"/>
                <w:lang w:eastAsia="en-US"/>
              </w:rPr>
            </w:pPr>
            <w:r w:rsidRPr="00E17932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2840D7" w:rsidRPr="00E17932" w:rsidRDefault="002840D7" w:rsidP="002840D7">
            <w:pPr>
              <w:rPr>
                <w:i/>
                <w:sz w:val="24"/>
                <w:szCs w:val="24"/>
              </w:rPr>
            </w:pPr>
            <w:r w:rsidRPr="00E17932">
              <w:rPr>
                <w:i/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2840D7" w:rsidRPr="00E17932" w:rsidRDefault="002840D7" w:rsidP="002840D7">
            <w:pPr>
              <w:ind w:left="-68" w:right="-68" w:firstLine="252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2840D7" w:rsidRPr="00E17932" w:rsidRDefault="002840D7" w:rsidP="002840D7">
            <w:pPr>
              <w:rPr>
                <w:sz w:val="24"/>
                <w:szCs w:val="24"/>
              </w:rPr>
            </w:pPr>
            <w:r w:rsidRPr="00E17932">
              <w:rPr>
                <w:i/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2840D7" w:rsidRPr="00E17932" w:rsidRDefault="002840D7" w:rsidP="002840D7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932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2840D7" w:rsidRPr="00E17932" w:rsidRDefault="002840D7" w:rsidP="002840D7">
            <w:pPr>
              <w:ind w:left="-68" w:right="-68" w:firstLine="252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 xml:space="preserve">вихідні дні – субота, неділя, святкові та неробочі </w:t>
            </w:r>
            <w:r w:rsidRPr="00E17932">
              <w:rPr>
                <w:sz w:val="24"/>
                <w:szCs w:val="24"/>
              </w:rPr>
              <w:lastRenderedPageBreak/>
              <w:t>дні.</w:t>
            </w:r>
          </w:p>
        </w:tc>
      </w:tr>
      <w:tr w:rsidR="002840D7" w:rsidRPr="00E17932" w:rsidTr="00FB25CC">
        <w:trPr>
          <w:trHeight w:val="1261"/>
          <w:jc w:val="center"/>
        </w:trPr>
        <w:tc>
          <w:tcPr>
            <w:tcW w:w="715" w:type="dxa"/>
          </w:tcPr>
          <w:p w:rsidR="002840D7" w:rsidRPr="00E17932" w:rsidRDefault="002840D7" w:rsidP="002840D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63" w:type="dxa"/>
          </w:tcPr>
          <w:p w:rsidR="002840D7" w:rsidRPr="00E17932" w:rsidRDefault="002840D7" w:rsidP="002840D7">
            <w:pPr>
              <w:jc w:val="both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2840D7" w:rsidRPr="00E17932" w:rsidRDefault="002840D7" w:rsidP="002840D7">
            <w:pPr>
              <w:jc w:val="both"/>
              <w:rPr>
                <w:spacing w:val="-2"/>
                <w:sz w:val="24"/>
                <w:szCs w:val="24"/>
              </w:rPr>
            </w:pPr>
            <w:r w:rsidRPr="00E17932">
              <w:rPr>
                <w:spacing w:val="-2"/>
                <w:sz w:val="24"/>
                <w:szCs w:val="24"/>
              </w:rPr>
              <w:t xml:space="preserve">електронної пошти та веб-сайт центрів надання </w:t>
            </w:r>
          </w:p>
          <w:p w:rsidR="002840D7" w:rsidRPr="00E17932" w:rsidRDefault="002840D7" w:rsidP="002840D7">
            <w:pPr>
              <w:jc w:val="both"/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3" w:type="dxa"/>
            <w:gridSpan w:val="2"/>
            <w:vAlign w:val="center"/>
          </w:tcPr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  <w:rPr>
                <w:iCs/>
              </w:rPr>
            </w:pPr>
            <w:r w:rsidRPr="00E17932">
              <w:rPr>
                <w:iCs/>
              </w:rPr>
              <w:t xml:space="preserve">Центральне відділення: 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  <w:rPr>
                <w:iCs/>
              </w:rPr>
            </w:pPr>
            <w:r w:rsidRPr="00E17932">
              <w:rPr>
                <w:iCs/>
              </w:rPr>
              <w:t>(</w:t>
            </w:r>
            <w:r w:rsidRPr="00E17932">
              <w:t>0432)655050; (067)0002661; (073)0002661;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</w:pPr>
            <w:r w:rsidRPr="00E17932">
              <w:t>Відділення «Вишенька»: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</w:pPr>
            <w:r w:rsidRPr="00E17932">
              <w:t>(0432)509134; (067)0002663; (073)0002663;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</w:pPr>
            <w:r w:rsidRPr="00E17932">
              <w:t>Відділення «Замостя»: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  <w:rPr>
                <w:iCs/>
              </w:rPr>
            </w:pPr>
            <w:r w:rsidRPr="00E17932">
              <w:t>(0432)509136; (067)0002664; (073)0002664;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</w:pPr>
            <w:r w:rsidRPr="00E17932">
              <w:t xml:space="preserve">Відділення «Старе місто»: 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</w:pPr>
            <w:r w:rsidRPr="00E17932">
              <w:t>(0432)509135; (067)0002665; (073)0002665;</w:t>
            </w:r>
          </w:p>
          <w:p w:rsidR="002840D7" w:rsidRPr="00E17932" w:rsidRDefault="002840D7" w:rsidP="002840D7">
            <w:pPr>
              <w:pStyle w:val="ab"/>
              <w:tabs>
                <w:tab w:val="left" w:pos="383"/>
              </w:tabs>
              <w:ind w:left="0"/>
            </w:pPr>
            <w:r w:rsidRPr="00E17932">
              <w:t xml:space="preserve">Електронна адреса: </w:t>
            </w:r>
            <w:hyperlink r:id="rId8" w:history="1">
              <w:r w:rsidRPr="00E17932">
                <w:rPr>
                  <w:rStyle w:val="a3"/>
                  <w:lang w:val="en-US"/>
                </w:rPr>
                <w:t>cap</w:t>
              </w:r>
              <w:r w:rsidRPr="00E17932">
                <w:rPr>
                  <w:rStyle w:val="a3"/>
                </w:rPr>
                <w:t>@</w:t>
              </w:r>
              <w:proofErr w:type="spellStart"/>
              <w:r w:rsidRPr="00E17932">
                <w:rPr>
                  <w:rStyle w:val="a3"/>
                  <w:lang w:val="en-US"/>
                </w:rPr>
                <w:t>vmr</w:t>
              </w:r>
              <w:proofErr w:type="spellEnd"/>
              <w:r w:rsidRPr="00E17932">
                <w:rPr>
                  <w:rStyle w:val="a3"/>
                </w:rPr>
                <w:t>.</w:t>
              </w:r>
              <w:proofErr w:type="spellStart"/>
              <w:r w:rsidRPr="00E17932">
                <w:rPr>
                  <w:rStyle w:val="a3"/>
                  <w:lang w:val="en-US"/>
                </w:rPr>
                <w:t>gov</w:t>
              </w:r>
              <w:proofErr w:type="spellEnd"/>
              <w:r w:rsidRPr="00E17932">
                <w:rPr>
                  <w:rStyle w:val="a3"/>
                </w:rPr>
                <w:t>.</w:t>
              </w:r>
              <w:proofErr w:type="spellStart"/>
              <w:r w:rsidRPr="00E17932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</w:tc>
      </w:tr>
      <w:tr w:rsidR="00477216" w:rsidRPr="00E17932" w:rsidTr="00DD7F70">
        <w:trPr>
          <w:trHeight w:val="455"/>
          <w:jc w:val="center"/>
        </w:trPr>
        <w:tc>
          <w:tcPr>
            <w:tcW w:w="9571" w:type="dxa"/>
            <w:gridSpan w:val="4"/>
            <w:vAlign w:val="center"/>
          </w:tcPr>
          <w:p w:rsidR="00477216" w:rsidRPr="00E17932" w:rsidRDefault="00477216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63" w:type="dxa"/>
          </w:tcPr>
          <w:p w:rsidR="00477216" w:rsidRPr="00E17932" w:rsidRDefault="00477216" w:rsidP="00C7048D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5693" w:type="dxa"/>
            <w:gridSpan w:val="2"/>
          </w:tcPr>
          <w:p w:rsidR="006A5744" w:rsidRPr="00E17932" w:rsidRDefault="006A5744" w:rsidP="006A5744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6A5744" w:rsidRPr="00E17932" w:rsidRDefault="006A5744" w:rsidP="006A5744">
            <w:pPr>
              <w:jc w:val="both"/>
              <w:rPr>
                <w:rStyle w:val="rvts44"/>
                <w:sz w:val="24"/>
                <w:szCs w:val="24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E17932">
              <w:rPr>
                <w:rStyle w:val="rvts44"/>
                <w:sz w:val="24"/>
                <w:szCs w:val="24"/>
              </w:rPr>
              <w:t>№ 5203-VI</w:t>
            </w:r>
          </w:p>
          <w:p w:rsidR="006A5744" w:rsidRPr="00E17932" w:rsidRDefault="006A5744" w:rsidP="006A5744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6A5744" w:rsidRPr="00E17932" w:rsidRDefault="006A5744" w:rsidP="006A5744">
            <w:pPr>
              <w:jc w:val="both"/>
              <w:rPr>
                <w:rStyle w:val="rvts44"/>
                <w:sz w:val="24"/>
                <w:szCs w:val="24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E17932">
              <w:rPr>
                <w:rStyle w:val="rvts44"/>
                <w:sz w:val="24"/>
                <w:szCs w:val="24"/>
              </w:rPr>
              <w:t>№ 2073-IX</w:t>
            </w:r>
          </w:p>
          <w:p w:rsidR="00477216" w:rsidRPr="00E17932" w:rsidRDefault="00477216" w:rsidP="00AD039B">
            <w:pPr>
              <w:jc w:val="both"/>
              <w:rPr>
                <w:iCs/>
                <w:sz w:val="24"/>
                <w:szCs w:val="24"/>
              </w:rPr>
            </w:pPr>
            <w:r w:rsidRPr="00E17932">
              <w:rPr>
                <w:iCs/>
                <w:sz w:val="24"/>
                <w:szCs w:val="24"/>
              </w:rPr>
              <w:t xml:space="preserve">Закони України: </w:t>
            </w:r>
          </w:p>
          <w:p w:rsidR="00477216" w:rsidRPr="00E17932" w:rsidRDefault="00477216" w:rsidP="004033F8">
            <w:pPr>
              <w:jc w:val="both"/>
              <w:rPr>
                <w:iCs/>
                <w:sz w:val="24"/>
                <w:szCs w:val="24"/>
              </w:rPr>
            </w:pPr>
            <w:r w:rsidRPr="00E17932">
              <w:rPr>
                <w:iCs/>
                <w:sz w:val="24"/>
                <w:szCs w:val="24"/>
              </w:rPr>
              <w:t xml:space="preserve">«Про реабілітацію </w:t>
            </w:r>
            <w:r w:rsidR="000A6B81" w:rsidRPr="00E17932">
              <w:rPr>
                <w:iCs/>
                <w:sz w:val="24"/>
                <w:szCs w:val="24"/>
              </w:rPr>
              <w:t>осіб з інвалідністю</w:t>
            </w:r>
            <w:r w:rsidRPr="00E17932">
              <w:rPr>
                <w:iCs/>
                <w:sz w:val="24"/>
                <w:szCs w:val="24"/>
              </w:rPr>
              <w:t xml:space="preserve"> в Україні»,</w:t>
            </w:r>
          </w:p>
          <w:p w:rsidR="00477216" w:rsidRPr="00E17932" w:rsidRDefault="00477216" w:rsidP="004033F8">
            <w:pPr>
              <w:jc w:val="both"/>
              <w:rPr>
                <w:sz w:val="24"/>
                <w:szCs w:val="24"/>
              </w:rPr>
            </w:pPr>
            <w:r w:rsidRPr="00E17932">
              <w:rPr>
                <w:iCs/>
                <w:sz w:val="24"/>
                <w:szCs w:val="24"/>
              </w:rPr>
              <w:t>«Про гуманітарну допомогу».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63" w:type="dxa"/>
          </w:tcPr>
          <w:p w:rsidR="00477216" w:rsidRPr="00E17932" w:rsidRDefault="00477216" w:rsidP="00C7048D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5693" w:type="dxa"/>
            <w:gridSpan w:val="2"/>
          </w:tcPr>
          <w:p w:rsidR="00477216" w:rsidRPr="00E17932" w:rsidRDefault="00477216" w:rsidP="00AD039B">
            <w:pPr>
              <w:jc w:val="both"/>
              <w:rPr>
                <w:iCs/>
                <w:sz w:val="24"/>
                <w:szCs w:val="24"/>
              </w:rPr>
            </w:pPr>
            <w:r w:rsidRPr="00E17932">
              <w:rPr>
                <w:iCs/>
                <w:sz w:val="24"/>
                <w:szCs w:val="24"/>
              </w:rPr>
              <w:t>Постанови Кабінету Міністрів України:</w:t>
            </w:r>
          </w:p>
          <w:p w:rsidR="002D6077" w:rsidRPr="002D6077" w:rsidRDefault="002D6077" w:rsidP="002D6077">
            <w:pPr>
              <w:pStyle w:val="ab"/>
              <w:numPr>
                <w:ilvl w:val="0"/>
                <w:numId w:val="21"/>
              </w:numPr>
              <w:jc w:val="both"/>
            </w:pPr>
            <w:r w:rsidRPr="002D6077">
              <w:rPr>
                <w:iCs/>
              </w:rPr>
              <w:t>від 19 липня 2006 року № 999 «Про затвердження Порядку забезпечення осіб з інвалідністю автомобілями» (зі змінами)</w:t>
            </w:r>
          </w:p>
          <w:p w:rsidR="00477216" w:rsidRDefault="00546FF8" w:rsidP="002D6077">
            <w:pPr>
              <w:pStyle w:val="ab"/>
              <w:numPr>
                <w:ilvl w:val="0"/>
                <w:numId w:val="21"/>
              </w:numPr>
              <w:jc w:val="both"/>
            </w:pPr>
            <w:r w:rsidRPr="00E17932">
              <w:t xml:space="preserve">від 25 березня </w:t>
            </w:r>
            <w:r w:rsidR="00477216" w:rsidRPr="00E17932">
              <w:t>2013</w:t>
            </w:r>
            <w:r w:rsidRPr="00E17932">
              <w:t xml:space="preserve"> р.</w:t>
            </w:r>
            <w:r w:rsidR="00477216" w:rsidRPr="00E17932">
              <w:t xml:space="preserve"> №</w:t>
            </w:r>
            <w:r w:rsidRPr="00E17932">
              <w:t xml:space="preserve"> </w:t>
            </w:r>
            <w:r w:rsidR="00477216" w:rsidRPr="00E17932">
              <w:t>241 «Про затвердження Порядку взаємодії центральних і місцевих органів виконавчої влади та Національного банку щодо реалізації Закону України «Про гуманітарну допомогу».</w:t>
            </w:r>
          </w:p>
          <w:p w:rsidR="00DD4315" w:rsidRPr="00E17932" w:rsidRDefault="00DD4315" w:rsidP="00DD4315">
            <w:pPr>
              <w:pStyle w:val="ab"/>
              <w:numPr>
                <w:ilvl w:val="0"/>
                <w:numId w:val="21"/>
              </w:numPr>
              <w:jc w:val="both"/>
            </w:pPr>
            <w:r w:rsidRPr="00DD4315"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  <w:r>
              <w:t>.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63" w:type="dxa"/>
          </w:tcPr>
          <w:p w:rsidR="00477216" w:rsidRPr="00E17932" w:rsidRDefault="00477216" w:rsidP="00C7048D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693" w:type="dxa"/>
            <w:gridSpan w:val="2"/>
          </w:tcPr>
          <w:p w:rsidR="00477216" w:rsidRPr="00E17932" w:rsidRDefault="00DD4315" w:rsidP="00AD039B">
            <w:pPr>
              <w:ind w:left="16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63" w:type="dxa"/>
          </w:tcPr>
          <w:p w:rsidR="00477216" w:rsidRPr="00E17932" w:rsidRDefault="00477216" w:rsidP="00C7048D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93" w:type="dxa"/>
            <w:gridSpan w:val="2"/>
          </w:tcPr>
          <w:p w:rsidR="00477216" w:rsidRPr="00E17932" w:rsidRDefault="002D6077" w:rsidP="00DD4315">
            <w:pPr>
              <w:pStyle w:val="ab"/>
              <w:ind w:left="0"/>
              <w:jc w:val="both"/>
              <w:rPr>
                <w:iCs/>
                <w:lang w:eastAsia="en-US"/>
              </w:rPr>
            </w:pPr>
            <w:r w:rsidRPr="002D6077">
              <w:t>Розпорядження облдержадміністрації від 31.12.2025 № 138-р «Деякі питання надання адміністративних послуг обласною військовою адміністрацією та її структурними підрозділами»</w:t>
            </w:r>
          </w:p>
        </w:tc>
      </w:tr>
      <w:tr w:rsidR="00477216" w:rsidRPr="00E17932" w:rsidTr="00DD7F70">
        <w:trPr>
          <w:trHeight w:val="471"/>
          <w:jc w:val="center"/>
        </w:trPr>
        <w:tc>
          <w:tcPr>
            <w:tcW w:w="9571" w:type="dxa"/>
            <w:gridSpan w:val="4"/>
            <w:vAlign w:val="center"/>
          </w:tcPr>
          <w:p w:rsidR="00477216" w:rsidRPr="00E17932" w:rsidRDefault="00477216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63" w:type="dxa"/>
          </w:tcPr>
          <w:p w:rsidR="00477216" w:rsidRPr="00E17932" w:rsidRDefault="00477216" w:rsidP="00F52D93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693" w:type="dxa"/>
            <w:gridSpan w:val="2"/>
          </w:tcPr>
          <w:p w:rsidR="00477216" w:rsidRPr="00E17932" w:rsidRDefault="00B919E4" w:rsidP="00A176F5">
            <w:pPr>
              <w:pStyle w:val="rvps2"/>
              <w:jc w:val="both"/>
              <w:rPr>
                <w:lang w:val="uk-UA"/>
              </w:rPr>
            </w:pPr>
            <w:r w:rsidRPr="00E17932">
              <w:rPr>
                <w:iCs/>
                <w:lang w:val="uk-UA" w:eastAsia="en-US"/>
              </w:rPr>
              <w:t xml:space="preserve">Наявність пропозиції </w:t>
            </w:r>
            <w:r w:rsidR="00360B07" w:rsidRPr="00E17932">
              <w:rPr>
                <w:iCs/>
                <w:lang w:val="uk-UA" w:eastAsia="en-US"/>
              </w:rPr>
              <w:t xml:space="preserve">від </w:t>
            </w:r>
            <w:r w:rsidRPr="00E17932">
              <w:rPr>
                <w:iCs/>
                <w:lang w:val="uk-UA" w:eastAsia="en-US"/>
              </w:rPr>
              <w:t>закордонного благодійника (донора)</w:t>
            </w:r>
            <w:r w:rsidR="00360B07" w:rsidRPr="00E17932">
              <w:rPr>
                <w:iCs/>
                <w:lang w:val="uk-UA" w:eastAsia="en-US"/>
              </w:rPr>
              <w:t xml:space="preserve"> стосовно надання</w:t>
            </w:r>
            <w:r w:rsidR="00477216" w:rsidRPr="00E17932">
              <w:rPr>
                <w:iCs/>
                <w:lang w:val="uk-UA" w:eastAsia="en-US"/>
              </w:rPr>
              <w:t xml:space="preserve"> в якості </w:t>
            </w:r>
            <w:r w:rsidR="00B2788C" w:rsidRPr="00E17932">
              <w:rPr>
                <w:iCs/>
                <w:lang w:val="uk-UA" w:eastAsia="en-US"/>
              </w:rPr>
              <w:t>гуманітарної допомоги автомобіля</w:t>
            </w:r>
            <w:r w:rsidR="00477216" w:rsidRPr="00E17932">
              <w:rPr>
                <w:iCs/>
                <w:lang w:val="uk-UA" w:eastAsia="en-US"/>
              </w:rPr>
              <w:t xml:space="preserve"> для конкретно визначеної особи з інвалідністю, яка перебуває на обліку для за</w:t>
            </w:r>
            <w:r w:rsidR="00A176F5" w:rsidRPr="00E17932">
              <w:rPr>
                <w:iCs/>
                <w:lang w:val="uk-UA" w:eastAsia="en-US"/>
              </w:rPr>
              <w:t>безпечення автомобілем у</w:t>
            </w:r>
            <w:r w:rsidR="00B665F2" w:rsidRPr="00E17932">
              <w:rPr>
                <w:iCs/>
                <w:lang w:val="uk-UA" w:eastAsia="en-US"/>
              </w:rPr>
              <w:t xml:space="preserve"> структурному підрозділі</w:t>
            </w:r>
            <w:r w:rsidR="00477216" w:rsidRPr="00E17932">
              <w:rPr>
                <w:iCs/>
                <w:lang w:val="uk-UA" w:eastAsia="en-US"/>
              </w:rPr>
              <w:t xml:space="preserve"> соціального захисту населення</w:t>
            </w:r>
            <w:r w:rsidR="00A176F5" w:rsidRPr="00E17932">
              <w:rPr>
                <w:iCs/>
                <w:lang w:val="uk-UA" w:eastAsia="en-US"/>
              </w:rPr>
              <w:t>.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63" w:type="dxa"/>
          </w:tcPr>
          <w:p w:rsidR="00477216" w:rsidRPr="00E17932" w:rsidRDefault="00477216" w:rsidP="00C7048D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93" w:type="dxa"/>
            <w:gridSpan w:val="2"/>
          </w:tcPr>
          <w:p w:rsidR="00477216" w:rsidRPr="00E17932" w:rsidRDefault="00477216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Заява (згода) особи з інвалідністю або зак</w:t>
            </w:r>
            <w:r w:rsidR="0026733F" w:rsidRPr="00E17932">
              <w:rPr>
                <w:sz w:val="24"/>
                <w:szCs w:val="24"/>
              </w:rPr>
              <w:t>онного представника недієздатної осо</w:t>
            </w:r>
            <w:r w:rsidRPr="00E17932">
              <w:rPr>
                <w:sz w:val="24"/>
                <w:szCs w:val="24"/>
              </w:rPr>
              <w:t>б</w:t>
            </w:r>
            <w:r w:rsidR="0026733F" w:rsidRPr="00E17932">
              <w:rPr>
                <w:sz w:val="24"/>
                <w:szCs w:val="24"/>
              </w:rPr>
              <w:t>и</w:t>
            </w:r>
            <w:r w:rsidR="00703500" w:rsidRPr="00E17932">
              <w:rPr>
                <w:sz w:val="24"/>
                <w:szCs w:val="24"/>
              </w:rPr>
              <w:t xml:space="preserve"> з інвалідністю, дитини з інвалі</w:t>
            </w:r>
            <w:r w:rsidR="0001381B" w:rsidRPr="00E17932">
              <w:rPr>
                <w:sz w:val="24"/>
                <w:szCs w:val="24"/>
              </w:rPr>
              <w:t>дністю щодо</w:t>
            </w:r>
            <w:r w:rsidRPr="00E17932">
              <w:rPr>
                <w:sz w:val="24"/>
                <w:szCs w:val="24"/>
              </w:rPr>
              <w:t xml:space="preserve"> отримання автомобіля як гуманітарної допомоги (встановленого зразка).</w:t>
            </w:r>
          </w:p>
          <w:p w:rsidR="00477216" w:rsidRPr="00E17932" w:rsidRDefault="00477216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Копія паспорта</w:t>
            </w:r>
            <w:r w:rsidR="00317013" w:rsidRPr="00E17932">
              <w:rPr>
                <w:sz w:val="24"/>
                <w:szCs w:val="24"/>
              </w:rPr>
              <w:t xml:space="preserve"> громадянина України</w:t>
            </w:r>
            <w:r w:rsidRPr="00E17932">
              <w:rPr>
                <w:sz w:val="24"/>
                <w:szCs w:val="24"/>
              </w:rPr>
              <w:t xml:space="preserve"> особи з інвалідністю, законного представника недієздатної особи з інвалідністю, дитини з інвалідністю та копія свідоцтва про народження дитини з інвалідністю (за наявності оригіналу).</w:t>
            </w:r>
          </w:p>
          <w:p w:rsidR="00477216" w:rsidRPr="00E17932" w:rsidRDefault="00477216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 xml:space="preserve">Довідка про присвоєння ідентифікаційного номера особі з інвалідністю та члену сім'ї, якому </w:t>
            </w:r>
            <w:r w:rsidRPr="00E17932">
              <w:rPr>
                <w:sz w:val="24"/>
                <w:szCs w:val="24"/>
              </w:rPr>
              <w:lastRenderedPageBreak/>
              <w:t>передається право користування автомобілем, законному представнику недієздатної особи з інвалідністю, дитини з інвалідністю (за наявності оригіналу).</w:t>
            </w:r>
          </w:p>
          <w:p w:rsidR="00477216" w:rsidRPr="00E17932" w:rsidRDefault="00477216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Копія письмової пропозиції донора про надання автомобіля отримувачу із зазначенням конкретного набувача</w:t>
            </w:r>
            <w:r w:rsidR="00C21DC2" w:rsidRPr="00E17932">
              <w:rPr>
                <w:sz w:val="24"/>
                <w:szCs w:val="24"/>
              </w:rPr>
              <w:t xml:space="preserve"> – </w:t>
            </w:r>
            <w:r w:rsidRPr="00E17932">
              <w:rPr>
                <w:sz w:val="24"/>
                <w:szCs w:val="24"/>
              </w:rPr>
              <w:t>фізичної особи, якій буде передано легковий автомобіль (дарчий лист) (встановленого зразка).</w:t>
            </w:r>
          </w:p>
          <w:p w:rsidR="00477216" w:rsidRPr="00E17932" w:rsidRDefault="00333651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Копія свідоцтва про реєстрацію транспортного засобу/легкового автомобіля</w:t>
            </w:r>
            <w:r w:rsidR="00477216" w:rsidRPr="00E17932">
              <w:rPr>
                <w:sz w:val="24"/>
                <w:szCs w:val="24"/>
              </w:rPr>
              <w:t>.</w:t>
            </w:r>
          </w:p>
          <w:p w:rsidR="00477216" w:rsidRPr="00E17932" w:rsidRDefault="00477216" w:rsidP="00BD32E7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17932">
              <w:rPr>
                <w:sz w:val="24"/>
                <w:szCs w:val="24"/>
              </w:rPr>
              <w:t>Копія документа, що посвідчує особу</w:t>
            </w:r>
            <w:r w:rsidR="004D5868" w:rsidRPr="00E17932">
              <w:rPr>
                <w:sz w:val="24"/>
                <w:szCs w:val="24"/>
                <w:lang w:val="ru-RU"/>
              </w:rPr>
              <w:t xml:space="preserve"> </w:t>
            </w:r>
            <w:r w:rsidRPr="00E17932">
              <w:rPr>
                <w:sz w:val="24"/>
                <w:szCs w:val="24"/>
                <w:lang w:val="ru-RU"/>
              </w:rPr>
              <w:t>донора.</w:t>
            </w:r>
          </w:p>
          <w:p w:rsidR="00B138D8" w:rsidRPr="00E17932" w:rsidRDefault="00F90515" w:rsidP="00B138D8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proofErr w:type="spellStart"/>
            <w:r w:rsidRPr="00E17932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E17932">
              <w:rPr>
                <w:sz w:val="24"/>
                <w:szCs w:val="24"/>
                <w:lang w:val="ru-RU"/>
              </w:rPr>
              <w:t xml:space="preserve"> документу, </w:t>
            </w:r>
            <w:proofErr w:type="spellStart"/>
            <w:r w:rsidRPr="00E17932">
              <w:rPr>
                <w:sz w:val="24"/>
                <w:szCs w:val="24"/>
                <w:lang w:val="ru-RU"/>
              </w:rPr>
              <w:t>що</w:t>
            </w:r>
            <w:proofErr w:type="spellEnd"/>
            <w:r w:rsidR="00B138D8" w:rsidRPr="00E179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138D8" w:rsidRPr="00E17932">
              <w:rPr>
                <w:sz w:val="24"/>
                <w:szCs w:val="24"/>
                <w:lang w:val="ru-RU"/>
              </w:rPr>
              <w:t>підтверджує</w:t>
            </w:r>
            <w:proofErr w:type="spellEnd"/>
            <w:r w:rsidR="00B138D8" w:rsidRPr="00E17932">
              <w:rPr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="00B138D8" w:rsidRPr="00E17932">
              <w:rPr>
                <w:sz w:val="24"/>
                <w:szCs w:val="24"/>
                <w:lang w:val="ru-RU"/>
              </w:rPr>
              <w:t>власності</w:t>
            </w:r>
            <w:proofErr w:type="spellEnd"/>
            <w:r w:rsidR="00B138D8" w:rsidRPr="00E17932">
              <w:rPr>
                <w:sz w:val="24"/>
                <w:szCs w:val="24"/>
                <w:lang w:val="ru-RU"/>
              </w:rPr>
              <w:t xml:space="preserve"> донора на </w:t>
            </w:r>
            <w:proofErr w:type="spellStart"/>
            <w:r w:rsidR="00B138D8" w:rsidRPr="00E17932">
              <w:rPr>
                <w:sz w:val="24"/>
                <w:szCs w:val="24"/>
                <w:lang w:val="ru-RU"/>
              </w:rPr>
              <w:t>автомобіль</w:t>
            </w:r>
            <w:proofErr w:type="spellEnd"/>
            <w:r w:rsidR="00B138D8" w:rsidRPr="00E17932">
              <w:rPr>
                <w:sz w:val="24"/>
                <w:szCs w:val="24"/>
                <w:lang w:val="ru-RU"/>
              </w:rPr>
              <w:t>.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63" w:type="dxa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93" w:type="dxa"/>
            <w:gridSpan w:val="2"/>
          </w:tcPr>
          <w:p w:rsidR="00477216" w:rsidRPr="00E17932" w:rsidRDefault="00477216" w:rsidP="00B1796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 xml:space="preserve">Через Центр </w:t>
            </w:r>
            <w:r w:rsidR="002D6077">
              <w:rPr>
                <w:iCs/>
                <w:sz w:val="24"/>
                <w:szCs w:val="24"/>
                <w:lang w:eastAsia="en-US"/>
              </w:rPr>
              <w:t xml:space="preserve">надання </w:t>
            </w:r>
            <w:r w:rsidRPr="00E17932">
              <w:rPr>
                <w:iCs/>
                <w:sz w:val="24"/>
                <w:szCs w:val="24"/>
                <w:lang w:eastAsia="en-US"/>
              </w:rPr>
              <w:t>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477216" w:rsidRPr="00E17932" w:rsidTr="00DD7F70">
        <w:trPr>
          <w:trHeight w:val="591"/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63" w:type="dxa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693" w:type="dxa"/>
            <w:gridSpan w:val="2"/>
          </w:tcPr>
          <w:p w:rsidR="00477216" w:rsidRPr="00E17932" w:rsidRDefault="00477216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477216" w:rsidRPr="00E17932" w:rsidRDefault="00477216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477216" w:rsidRPr="00E17932" w:rsidTr="00DD7F70">
        <w:trPr>
          <w:trHeight w:val="383"/>
          <w:jc w:val="center"/>
        </w:trPr>
        <w:tc>
          <w:tcPr>
            <w:tcW w:w="715" w:type="dxa"/>
          </w:tcPr>
          <w:p w:rsidR="00477216" w:rsidRPr="00E17932" w:rsidRDefault="00477216" w:rsidP="00F44D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56" w:type="dxa"/>
            <w:gridSpan w:val="3"/>
            <w:vAlign w:val="center"/>
          </w:tcPr>
          <w:p w:rsidR="00477216" w:rsidRPr="00E17932" w:rsidRDefault="00477216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E17932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E17932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311" w:type="dxa"/>
            <w:gridSpan w:val="2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545" w:type="dxa"/>
          </w:tcPr>
          <w:p w:rsidR="00477216" w:rsidRPr="00E17932" w:rsidRDefault="00477216" w:rsidP="009E1D81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1793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311" w:type="dxa"/>
            <w:gridSpan w:val="2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45" w:type="dxa"/>
          </w:tcPr>
          <w:p w:rsidR="00477216" w:rsidRPr="00E17932" w:rsidRDefault="00477216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1793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311" w:type="dxa"/>
            <w:gridSpan w:val="2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545" w:type="dxa"/>
          </w:tcPr>
          <w:p w:rsidR="00477216" w:rsidRPr="00E17932" w:rsidRDefault="00477216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1793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11" w:type="dxa"/>
            <w:gridSpan w:val="2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545" w:type="dxa"/>
          </w:tcPr>
          <w:p w:rsidR="00477216" w:rsidRPr="00E17932" w:rsidRDefault="00477216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E17932">
              <w:rPr>
                <w:iCs/>
                <w:sz w:val="24"/>
                <w:szCs w:val="24"/>
              </w:rPr>
              <w:t xml:space="preserve">30 днів 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311" w:type="dxa"/>
            <w:gridSpan w:val="2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45" w:type="dxa"/>
          </w:tcPr>
          <w:p w:rsidR="002D6077" w:rsidRDefault="002D6077" w:rsidP="00E4584A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1. Невідповідність поданих документів вимогам законодавчих та інших нормативно-правових актів.</w:t>
            </w:r>
          </w:p>
          <w:p w:rsidR="00477216" w:rsidRPr="00E17932" w:rsidRDefault="00477216" w:rsidP="00E4584A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E1793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1. Подання неповного пакета документів.</w:t>
            </w:r>
          </w:p>
          <w:p w:rsidR="00477216" w:rsidRPr="00E17932" w:rsidRDefault="00477216" w:rsidP="00DD7F70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E1793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2. Виявлення в документах недостовірних відомостей.</w:t>
            </w:r>
          </w:p>
        </w:tc>
      </w:tr>
      <w:tr w:rsidR="00477216" w:rsidRPr="00E17932" w:rsidTr="00DD7F70">
        <w:trPr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311" w:type="dxa"/>
            <w:gridSpan w:val="2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545" w:type="dxa"/>
          </w:tcPr>
          <w:p w:rsidR="00477216" w:rsidRPr="00E17932" w:rsidRDefault="00477216" w:rsidP="00BD32E7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</w:rPr>
              <w:t>Видача довідки про надання згоди на одержання автомобіля в якості гуманітарної допомоги</w:t>
            </w:r>
          </w:p>
        </w:tc>
      </w:tr>
      <w:tr w:rsidR="00477216" w:rsidRPr="00E17932" w:rsidTr="00DD7F70">
        <w:trPr>
          <w:trHeight w:val="70"/>
          <w:jc w:val="center"/>
        </w:trPr>
        <w:tc>
          <w:tcPr>
            <w:tcW w:w="715" w:type="dxa"/>
          </w:tcPr>
          <w:p w:rsidR="00477216" w:rsidRPr="00E17932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17932">
              <w:rPr>
                <w:b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311" w:type="dxa"/>
            <w:gridSpan w:val="2"/>
          </w:tcPr>
          <w:p w:rsidR="00477216" w:rsidRPr="00E17932" w:rsidRDefault="00477216" w:rsidP="00F44DB9">
            <w:pPr>
              <w:rPr>
                <w:sz w:val="24"/>
                <w:szCs w:val="24"/>
                <w:lang w:eastAsia="en-US"/>
              </w:rPr>
            </w:pPr>
            <w:r w:rsidRPr="00E17932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545" w:type="dxa"/>
          </w:tcPr>
          <w:p w:rsidR="00477216" w:rsidRPr="00E17932" w:rsidRDefault="00477216" w:rsidP="00AD039B">
            <w:pPr>
              <w:ind w:left="16"/>
              <w:jc w:val="center"/>
              <w:rPr>
                <w:iCs/>
                <w:sz w:val="24"/>
                <w:szCs w:val="24"/>
                <w:lang w:eastAsia="en-US"/>
              </w:rPr>
            </w:pPr>
            <w:r w:rsidRPr="00E17932">
              <w:rPr>
                <w:iCs/>
                <w:sz w:val="24"/>
                <w:szCs w:val="24"/>
                <w:lang w:eastAsia="en-US"/>
              </w:rPr>
              <w:t xml:space="preserve">Через Центр </w:t>
            </w:r>
            <w:r w:rsidR="002D6077">
              <w:rPr>
                <w:iCs/>
                <w:sz w:val="24"/>
                <w:szCs w:val="24"/>
                <w:lang w:eastAsia="en-US"/>
              </w:rPr>
              <w:t xml:space="preserve">надання </w:t>
            </w:r>
            <w:r w:rsidRPr="00E17932">
              <w:rPr>
                <w:iCs/>
                <w:sz w:val="24"/>
                <w:szCs w:val="24"/>
                <w:lang w:eastAsia="en-US"/>
              </w:rPr>
              <w:t>адміністративних послуг «Прозорий офіс» Вінницької міської ради особисто або через довірену особу</w:t>
            </w:r>
          </w:p>
        </w:tc>
      </w:tr>
      <w:tr w:rsidR="00477216" w:rsidRPr="00DD7F70" w:rsidTr="00DD7F70">
        <w:trPr>
          <w:jc w:val="center"/>
        </w:trPr>
        <w:tc>
          <w:tcPr>
            <w:tcW w:w="715" w:type="dxa"/>
          </w:tcPr>
          <w:p w:rsidR="00477216" w:rsidRPr="00DD7F70" w:rsidRDefault="0047721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D7F70">
              <w:rPr>
                <w:b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311" w:type="dxa"/>
            <w:gridSpan w:val="2"/>
          </w:tcPr>
          <w:p w:rsidR="00477216" w:rsidRPr="00DD7F70" w:rsidRDefault="00477216" w:rsidP="009E42AB">
            <w:pPr>
              <w:rPr>
                <w:sz w:val="24"/>
                <w:szCs w:val="24"/>
                <w:lang w:eastAsia="en-US"/>
              </w:rPr>
            </w:pPr>
            <w:r w:rsidRPr="00DD7F70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545" w:type="dxa"/>
          </w:tcPr>
          <w:p w:rsidR="00477216" w:rsidRPr="007C46CC" w:rsidRDefault="00477216" w:rsidP="00AD039B">
            <w:pPr>
              <w:ind w:left="16"/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477216" w:rsidRPr="008845A0" w:rsidRDefault="00477216" w:rsidP="00EF6C72">
      <w:pPr>
        <w:jc w:val="both"/>
      </w:pPr>
    </w:p>
    <w:sectPr w:rsidR="00477216" w:rsidRPr="008845A0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ED0629"/>
    <w:multiLevelType w:val="hybridMultilevel"/>
    <w:tmpl w:val="1B482302"/>
    <w:lvl w:ilvl="0" w:tplc="15969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2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207A89"/>
    <w:multiLevelType w:val="hybridMultilevel"/>
    <w:tmpl w:val="49BC0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B56EA3"/>
    <w:multiLevelType w:val="hybridMultilevel"/>
    <w:tmpl w:val="D122A5A8"/>
    <w:lvl w:ilvl="0" w:tplc="9FCCC33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2840FF"/>
    <w:multiLevelType w:val="hybridMultilevel"/>
    <w:tmpl w:val="57F00188"/>
    <w:lvl w:ilvl="0" w:tplc="0B1818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20"/>
  </w:num>
  <w:num w:numId="6">
    <w:abstractNumId w:val="8"/>
  </w:num>
  <w:num w:numId="7">
    <w:abstractNumId w:val="5"/>
  </w:num>
  <w:num w:numId="8">
    <w:abstractNumId w:val="14"/>
  </w:num>
  <w:num w:numId="9">
    <w:abstractNumId w:val="2"/>
  </w:num>
  <w:num w:numId="10">
    <w:abstractNumId w:val="16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2"/>
  </w:num>
  <w:num w:numId="16">
    <w:abstractNumId w:val="10"/>
  </w:num>
  <w:num w:numId="17">
    <w:abstractNumId w:val="19"/>
  </w:num>
  <w:num w:numId="18">
    <w:abstractNumId w:val="4"/>
  </w:num>
  <w:num w:numId="19">
    <w:abstractNumId w:val="13"/>
  </w:num>
  <w:num w:numId="20">
    <w:abstractNumId w:val="17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9"/>
    <w:rsid w:val="0000082A"/>
    <w:rsid w:val="00012856"/>
    <w:rsid w:val="0001381B"/>
    <w:rsid w:val="00016741"/>
    <w:rsid w:val="000257DD"/>
    <w:rsid w:val="00036D21"/>
    <w:rsid w:val="00041265"/>
    <w:rsid w:val="000420B9"/>
    <w:rsid w:val="00043DCE"/>
    <w:rsid w:val="00045AB7"/>
    <w:rsid w:val="00045C76"/>
    <w:rsid w:val="00046CD5"/>
    <w:rsid w:val="000544FB"/>
    <w:rsid w:val="00054A36"/>
    <w:rsid w:val="00056EE2"/>
    <w:rsid w:val="00071553"/>
    <w:rsid w:val="00072F03"/>
    <w:rsid w:val="00082183"/>
    <w:rsid w:val="000912F0"/>
    <w:rsid w:val="000924B2"/>
    <w:rsid w:val="0009730E"/>
    <w:rsid w:val="000A6B81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313D"/>
    <w:rsid w:val="00113AC3"/>
    <w:rsid w:val="00114268"/>
    <w:rsid w:val="001202C9"/>
    <w:rsid w:val="001247A0"/>
    <w:rsid w:val="0012785E"/>
    <w:rsid w:val="001303F7"/>
    <w:rsid w:val="00135106"/>
    <w:rsid w:val="00136D98"/>
    <w:rsid w:val="001433D6"/>
    <w:rsid w:val="001570B6"/>
    <w:rsid w:val="001624AC"/>
    <w:rsid w:val="00163644"/>
    <w:rsid w:val="0016438F"/>
    <w:rsid w:val="001648AD"/>
    <w:rsid w:val="00167694"/>
    <w:rsid w:val="00171062"/>
    <w:rsid w:val="001743AB"/>
    <w:rsid w:val="00186A11"/>
    <w:rsid w:val="001A4AAB"/>
    <w:rsid w:val="001B0C3F"/>
    <w:rsid w:val="001B1656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1F73C9"/>
    <w:rsid w:val="002051DB"/>
    <w:rsid w:val="00236F33"/>
    <w:rsid w:val="00255D6D"/>
    <w:rsid w:val="002577B1"/>
    <w:rsid w:val="0026061C"/>
    <w:rsid w:val="0026577A"/>
    <w:rsid w:val="0026733F"/>
    <w:rsid w:val="00272BB7"/>
    <w:rsid w:val="00273224"/>
    <w:rsid w:val="00273F91"/>
    <w:rsid w:val="00275E47"/>
    <w:rsid w:val="002777BD"/>
    <w:rsid w:val="002840D7"/>
    <w:rsid w:val="00284E51"/>
    <w:rsid w:val="002855B3"/>
    <w:rsid w:val="00286F80"/>
    <w:rsid w:val="00292DEE"/>
    <w:rsid w:val="002A6A6F"/>
    <w:rsid w:val="002B512B"/>
    <w:rsid w:val="002C0306"/>
    <w:rsid w:val="002C5FF4"/>
    <w:rsid w:val="002C69E8"/>
    <w:rsid w:val="002D2745"/>
    <w:rsid w:val="002D6077"/>
    <w:rsid w:val="002E0778"/>
    <w:rsid w:val="002E43B0"/>
    <w:rsid w:val="002F7B88"/>
    <w:rsid w:val="003033BE"/>
    <w:rsid w:val="003071AF"/>
    <w:rsid w:val="00310631"/>
    <w:rsid w:val="0031625A"/>
    <w:rsid w:val="00317013"/>
    <w:rsid w:val="00333651"/>
    <w:rsid w:val="00336C70"/>
    <w:rsid w:val="00341AC4"/>
    <w:rsid w:val="00342D98"/>
    <w:rsid w:val="00345D0B"/>
    <w:rsid w:val="00360B07"/>
    <w:rsid w:val="00361343"/>
    <w:rsid w:val="003715EF"/>
    <w:rsid w:val="003740EC"/>
    <w:rsid w:val="00374B7F"/>
    <w:rsid w:val="00381AB8"/>
    <w:rsid w:val="00381C49"/>
    <w:rsid w:val="003825BC"/>
    <w:rsid w:val="00383202"/>
    <w:rsid w:val="0038360F"/>
    <w:rsid w:val="00387BCD"/>
    <w:rsid w:val="003921DC"/>
    <w:rsid w:val="003940A2"/>
    <w:rsid w:val="0039431D"/>
    <w:rsid w:val="003B499D"/>
    <w:rsid w:val="003B7397"/>
    <w:rsid w:val="003C0419"/>
    <w:rsid w:val="003C77F8"/>
    <w:rsid w:val="003D26A2"/>
    <w:rsid w:val="003D674D"/>
    <w:rsid w:val="003D6810"/>
    <w:rsid w:val="003E6E05"/>
    <w:rsid w:val="003F3990"/>
    <w:rsid w:val="003F4373"/>
    <w:rsid w:val="003F7ACD"/>
    <w:rsid w:val="00400AA9"/>
    <w:rsid w:val="00401144"/>
    <w:rsid w:val="0040309A"/>
    <w:rsid w:val="004033F8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67328"/>
    <w:rsid w:val="0047112B"/>
    <w:rsid w:val="004742D6"/>
    <w:rsid w:val="0047496D"/>
    <w:rsid w:val="00477216"/>
    <w:rsid w:val="0048518F"/>
    <w:rsid w:val="00486A0E"/>
    <w:rsid w:val="004910AA"/>
    <w:rsid w:val="00491321"/>
    <w:rsid w:val="004B64A5"/>
    <w:rsid w:val="004C1FA5"/>
    <w:rsid w:val="004C4304"/>
    <w:rsid w:val="004D1028"/>
    <w:rsid w:val="004D3EDF"/>
    <w:rsid w:val="004D5868"/>
    <w:rsid w:val="004E1989"/>
    <w:rsid w:val="004F3DBB"/>
    <w:rsid w:val="00500E4A"/>
    <w:rsid w:val="0050199F"/>
    <w:rsid w:val="005157B0"/>
    <w:rsid w:val="00527FCB"/>
    <w:rsid w:val="00531D7D"/>
    <w:rsid w:val="0053709A"/>
    <w:rsid w:val="00546FF8"/>
    <w:rsid w:val="00550F2A"/>
    <w:rsid w:val="005524D5"/>
    <w:rsid w:val="00562385"/>
    <w:rsid w:val="005627D0"/>
    <w:rsid w:val="00563B5D"/>
    <w:rsid w:val="00565A3A"/>
    <w:rsid w:val="0056718F"/>
    <w:rsid w:val="00592BAD"/>
    <w:rsid w:val="00594501"/>
    <w:rsid w:val="00595700"/>
    <w:rsid w:val="005A2F4F"/>
    <w:rsid w:val="005A646D"/>
    <w:rsid w:val="005A72A3"/>
    <w:rsid w:val="005B14D6"/>
    <w:rsid w:val="005B7D86"/>
    <w:rsid w:val="005C152F"/>
    <w:rsid w:val="005C3EC6"/>
    <w:rsid w:val="005D47B3"/>
    <w:rsid w:val="005D5C43"/>
    <w:rsid w:val="005E4A78"/>
    <w:rsid w:val="005F114D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628E"/>
    <w:rsid w:val="00636AF9"/>
    <w:rsid w:val="00636F95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7FA3"/>
    <w:rsid w:val="006A3689"/>
    <w:rsid w:val="006A5744"/>
    <w:rsid w:val="006A770E"/>
    <w:rsid w:val="006C335A"/>
    <w:rsid w:val="006C3852"/>
    <w:rsid w:val="006D7E02"/>
    <w:rsid w:val="006E39D2"/>
    <w:rsid w:val="006E7F11"/>
    <w:rsid w:val="006F56BE"/>
    <w:rsid w:val="007016F6"/>
    <w:rsid w:val="00703500"/>
    <w:rsid w:val="00705B0C"/>
    <w:rsid w:val="007141F2"/>
    <w:rsid w:val="0072255E"/>
    <w:rsid w:val="00726A7B"/>
    <w:rsid w:val="00732B07"/>
    <w:rsid w:val="00736813"/>
    <w:rsid w:val="007407BF"/>
    <w:rsid w:val="007514E2"/>
    <w:rsid w:val="00753B4E"/>
    <w:rsid w:val="00756F37"/>
    <w:rsid w:val="007618EE"/>
    <w:rsid w:val="00763E59"/>
    <w:rsid w:val="00767053"/>
    <w:rsid w:val="007811D0"/>
    <w:rsid w:val="00785535"/>
    <w:rsid w:val="0078584C"/>
    <w:rsid w:val="00797A1E"/>
    <w:rsid w:val="007B060A"/>
    <w:rsid w:val="007B0E1D"/>
    <w:rsid w:val="007B326D"/>
    <w:rsid w:val="007B7896"/>
    <w:rsid w:val="007C46CC"/>
    <w:rsid w:val="007D4BE4"/>
    <w:rsid w:val="007D5D95"/>
    <w:rsid w:val="007E74E2"/>
    <w:rsid w:val="007E7A61"/>
    <w:rsid w:val="007F76AE"/>
    <w:rsid w:val="007F7FF3"/>
    <w:rsid w:val="008145B2"/>
    <w:rsid w:val="00817ED3"/>
    <w:rsid w:val="00820ADF"/>
    <w:rsid w:val="0084308F"/>
    <w:rsid w:val="00845BAA"/>
    <w:rsid w:val="0085289A"/>
    <w:rsid w:val="00861BD9"/>
    <w:rsid w:val="0086361A"/>
    <w:rsid w:val="00870912"/>
    <w:rsid w:val="00871B81"/>
    <w:rsid w:val="008845A0"/>
    <w:rsid w:val="00890741"/>
    <w:rsid w:val="00894982"/>
    <w:rsid w:val="008970F3"/>
    <w:rsid w:val="008B0928"/>
    <w:rsid w:val="008B58D1"/>
    <w:rsid w:val="008B5A9C"/>
    <w:rsid w:val="008B5E3F"/>
    <w:rsid w:val="008C008D"/>
    <w:rsid w:val="008C0D33"/>
    <w:rsid w:val="008C57DB"/>
    <w:rsid w:val="008D13A9"/>
    <w:rsid w:val="008E0FB7"/>
    <w:rsid w:val="008F18FB"/>
    <w:rsid w:val="008F4BDD"/>
    <w:rsid w:val="009023A1"/>
    <w:rsid w:val="00905F2B"/>
    <w:rsid w:val="0090682C"/>
    <w:rsid w:val="00913C84"/>
    <w:rsid w:val="009247F0"/>
    <w:rsid w:val="00933F97"/>
    <w:rsid w:val="00935569"/>
    <w:rsid w:val="009460B0"/>
    <w:rsid w:val="00950E8B"/>
    <w:rsid w:val="0095110F"/>
    <w:rsid w:val="00951FF9"/>
    <w:rsid w:val="0095307A"/>
    <w:rsid w:val="00955C62"/>
    <w:rsid w:val="00981F4F"/>
    <w:rsid w:val="00986456"/>
    <w:rsid w:val="00987E0B"/>
    <w:rsid w:val="00990343"/>
    <w:rsid w:val="009959E7"/>
    <w:rsid w:val="009B419B"/>
    <w:rsid w:val="009B659C"/>
    <w:rsid w:val="009B782D"/>
    <w:rsid w:val="009C095C"/>
    <w:rsid w:val="009C230F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A0724C"/>
    <w:rsid w:val="00A14258"/>
    <w:rsid w:val="00A14B54"/>
    <w:rsid w:val="00A176F5"/>
    <w:rsid w:val="00A34B91"/>
    <w:rsid w:val="00A413DF"/>
    <w:rsid w:val="00A62CB5"/>
    <w:rsid w:val="00A647DF"/>
    <w:rsid w:val="00A74A04"/>
    <w:rsid w:val="00A82AC5"/>
    <w:rsid w:val="00AA1320"/>
    <w:rsid w:val="00AA150D"/>
    <w:rsid w:val="00AA21B7"/>
    <w:rsid w:val="00AA3EE3"/>
    <w:rsid w:val="00AA49EF"/>
    <w:rsid w:val="00AB0F84"/>
    <w:rsid w:val="00AB1176"/>
    <w:rsid w:val="00AB2E5F"/>
    <w:rsid w:val="00AC2FE1"/>
    <w:rsid w:val="00AC392F"/>
    <w:rsid w:val="00AD039B"/>
    <w:rsid w:val="00AD28BF"/>
    <w:rsid w:val="00AD54CF"/>
    <w:rsid w:val="00AE4EE6"/>
    <w:rsid w:val="00AF4937"/>
    <w:rsid w:val="00B002F5"/>
    <w:rsid w:val="00B138D8"/>
    <w:rsid w:val="00B16544"/>
    <w:rsid w:val="00B17960"/>
    <w:rsid w:val="00B2200A"/>
    <w:rsid w:val="00B22906"/>
    <w:rsid w:val="00B23E22"/>
    <w:rsid w:val="00B243F8"/>
    <w:rsid w:val="00B26C6B"/>
    <w:rsid w:val="00B2788C"/>
    <w:rsid w:val="00B512D1"/>
    <w:rsid w:val="00B51D0D"/>
    <w:rsid w:val="00B53AB4"/>
    <w:rsid w:val="00B565F5"/>
    <w:rsid w:val="00B665F2"/>
    <w:rsid w:val="00B668B7"/>
    <w:rsid w:val="00B66F9E"/>
    <w:rsid w:val="00B72DBE"/>
    <w:rsid w:val="00B75C64"/>
    <w:rsid w:val="00B76BDC"/>
    <w:rsid w:val="00B819BF"/>
    <w:rsid w:val="00B846C7"/>
    <w:rsid w:val="00B90E49"/>
    <w:rsid w:val="00B919E4"/>
    <w:rsid w:val="00B9386F"/>
    <w:rsid w:val="00BA66D4"/>
    <w:rsid w:val="00BB26DC"/>
    <w:rsid w:val="00BB5686"/>
    <w:rsid w:val="00BC05B5"/>
    <w:rsid w:val="00BC175E"/>
    <w:rsid w:val="00BC40C9"/>
    <w:rsid w:val="00BC4BFE"/>
    <w:rsid w:val="00BD32E7"/>
    <w:rsid w:val="00C03AB8"/>
    <w:rsid w:val="00C1336E"/>
    <w:rsid w:val="00C20294"/>
    <w:rsid w:val="00C20F62"/>
    <w:rsid w:val="00C21DC2"/>
    <w:rsid w:val="00C30C3B"/>
    <w:rsid w:val="00C34757"/>
    <w:rsid w:val="00C418E9"/>
    <w:rsid w:val="00C44532"/>
    <w:rsid w:val="00C52BD0"/>
    <w:rsid w:val="00C57FA8"/>
    <w:rsid w:val="00C61678"/>
    <w:rsid w:val="00C655A8"/>
    <w:rsid w:val="00C65965"/>
    <w:rsid w:val="00C7048D"/>
    <w:rsid w:val="00C70E44"/>
    <w:rsid w:val="00C74911"/>
    <w:rsid w:val="00C75995"/>
    <w:rsid w:val="00C80ABA"/>
    <w:rsid w:val="00CA2B04"/>
    <w:rsid w:val="00CD79F5"/>
    <w:rsid w:val="00CE177E"/>
    <w:rsid w:val="00CF09CF"/>
    <w:rsid w:val="00CF162A"/>
    <w:rsid w:val="00CF597A"/>
    <w:rsid w:val="00D018B4"/>
    <w:rsid w:val="00D05A8E"/>
    <w:rsid w:val="00D11991"/>
    <w:rsid w:val="00D153DA"/>
    <w:rsid w:val="00D3484F"/>
    <w:rsid w:val="00D36823"/>
    <w:rsid w:val="00D441AA"/>
    <w:rsid w:val="00D4598A"/>
    <w:rsid w:val="00D56FDD"/>
    <w:rsid w:val="00D70D33"/>
    <w:rsid w:val="00D73C87"/>
    <w:rsid w:val="00D75EFE"/>
    <w:rsid w:val="00D826B8"/>
    <w:rsid w:val="00D83AB4"/>
    <w:rsid w:val="00D9749B"/>
    <w:rsid w:val="00DA570E"/>
    <w:rsid w:val="00DA71E7"/>
    <w:rsid w:val="00DB05C5"/>
    <w:rsid w:val="00DB4C31"/>
    <w:rsid w:val="00DB640F"/>
    <w:rsid w:val="00DB71DB"/>
    <w:rsid w:val="00DC07E7"/>
    <w:rsid w:val="00DC3C64"/>
    <w:rsid w:val="00DC5CA0"/>
    <w:rsid w:val="00DD1C93"/>
    <w:rsid w:val="00DD1D2E"/>
    <w:rsid w:val="00DD4315"/>
    <w:rsid w:val="00DD7F70"/>
    <w:rsid w:val="00DE12C9"/>
    <w:rsid w:val="00DE261E"/>
    <w:rsid w:val="00DE2969"/>
    <w:rsid w:val="00DE55A2"/>
    <w:rsid w:val="00DE5B79"/>
    <w:rsid w:val="00DE65CA"/>
    <w:rsid w:val="00E00628"/>
    <w:rsid w:val="00E01B9C"/>
    <w:rsid w:val="00E04A27"/>
    <w:rsid w:val="00E1193D"/>
    <w:rsid w:val="00E17932"/>
    <w:rsid w:val="00E20C24"/>
    <w:rsid w:val="00E21F3E"/>
    <w:rsid w:val="00E43A6A"/>
    <w:rsid w:val="00E44D25"/>
    <w:rsid w:val="00E4584A"/>
    <w:rsid w:val="00E46193"/>
    <w:rsid w:val="00E524D8"/>
    <w:rsid w:val="00E57831"/>
    <w:rsid w:val="00E62BAA"/>
    <w:rsid w:val="00E67B70"/>
    <w:rsid w:val="00E70D9A"/>
    <w:rsid w:val="00E70EA0"/>
    <w:rsid w:val="00E72957"/>
    <w:rsid w:val="00E92AB5"/>
    <w:rsid w:val="00E953B0"/>
    <w:rsid w:val="00EA2E80"/>
    <w:rsid w:val="00EA77FB"/>
    <w:rsid w:val="00EB1405"/>
    <w:rsid w:val="00EB581E"/>
    <w:rsid w:val="00EC16B4"/>
    <w:rsid w:val="00EC3473"/>
    <w:rsid w:val="00ED4D3D"/>
    <w:rsid w:val="00EF6A74"/>
    <w:rsid w:val="00EF6C72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767BC"/>
    <w:rsid w:val="00F84A23"/>
    <w:rsid w:val="00F90515"/>
    <w:rsid w:val="00F96520"/>
    <w:rsid w:val="00FA6FEB"/>
    <w:rsid w:val="00FB25CC"/>
    <w:rsid w:val="00FB37F0"/>
    <w:rsid w:val="00FB45E8"/>
    <w:rsid w:val="00FB4E4D"/>
    <w:rsid w:val="00FB6A9B"/>
    <w:rsid w:val="00FC1803"/>
    <w:rsid w:val="00FC4856"/>
    <w:rsid w:val="00FC5B77"/>
    <w:rsid w:val="00FD027F"/>
    <w:rsid w:val="00FD0314"/>
    <w:rsid w:val="00FD2B33"/>
    <w:rsid w:val="00FD39B3"/>
    <w:rsid w:val="00FE06FB"/>
    <w:rsid w:val="00FE5A72"/>
    <w:rsid w:val="00FE6D3C"/>
    <w:rsid w:val="00FE7ECD"/>
    <w:rsid w:val="00FE7EF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537286-04F0-4B4C-B7E0-E30F6FC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AA21B7"/>
    <w:rPr>
      <w:sz w:val="28"/>
      <w:lang w:val="uk-UA" w:eastAsia="x-none"/>
    </w:rPr>
  </w:style>
  <w:style w:type="paragraph" w:styleId="ab">
    <w:name w:val="List Paragraph"/>
    <w:basedOn w:val="a"/>
    <w:uiPriority w:val="99"/>
    <w:qFormat/>
    <w:rsid w:val="00D153DA"/>
    <w:pPr>
      <w:ind w:left="720"/>
      <w:contextualSpacing/>
    </w:pPr>
    <w:rPr>
      <w:sz w:val="24"/>
      <w:szCs w:val="24"/>
    </w:rPr>
  </w:style>
  <w:style w:type="paragraph" w:customStyle="1" w:styleId="ac">
    <w:name w:val="a"/>
    <w:basedOn w:val="a"/>
    <w:uiPriority w:val="99"/>
    <w:rsid w:val="002855B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D60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607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parent.vmr.gov.ua/Lists/TransparentOffice/ShowContent.aspx?ID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parent.vmr.gov.ua/Lists/TransparentOffice/ShowContent.aspx?ID=23" TargetMode="External"/><Relationship Id="rId5" Type="http://schemas.openxmlformats.org/officeDocument/2006/relationships/hyperlink" Target="http://transparent.vmr.gov.ua/Lists/TransparentOffice/ShowContent.aspx?ID=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4293</Words>
  <Characters>2448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2</cp:revision>
  <cp:lastPrinted>2026-01-23T08:00:00Z</cp:lastPrinted>
  <dcterms:created xsi:type="dcterms:W3CDTF">2026-02-23T10:46:00Z</dcterms:created>
  <dcterms:modified xsi:type="dcterms:W3CDTF">2026-02-23T10:46:00Z</dcterms:modified>
</cp:coreProperties>
</file>